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F28D5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博科丝特J507碳钢焊条</w:t>
      </w:r>
    </w:p>
    <w:p w14:paraId="3040CF0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产品介绍</w:t>
      </w:r>
    </w:p>
    <w:p w14:paraId="057177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Style w:val="6"/>
          <w:rFonts w:hint="eastAsia" w:ascii="宋体" w:hAnsi="宋体" w:eastAsia="宋体" w:cs="宋体"/>
          <w:sz w:val="32"/>
          <w:szCs w:val="32"/>
        </w:rPr>
        <w:t xml:space="preserve">1 </w:t>
      </w:r>
      <w:r>
        <w:rPr>
          <w:rStyle w:val="6"/>
          <w:rFonts w:hint="eastAsia" w:ascii="宋体" w:hAnsi="宋体" w:eastAsia="宋体" w:cs="宋体"/>
          <w:b/>
          <w:bCs w:val="0"/>
          <w:sz w:val="32"/>
          <w:szCs w:val="32"/>
        </w:rPr>
        <w:t>符合标准</w:t>
      </w:r>
    </w:p>
    <w:p w14:paraId="717DAF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Style w:val="6"/>
          <w:rFonts w:hint="eastAsia" w:ascii="宋体" w:hAnsi="宋体" w:eastAsia="宋体" w:cs="宋体"/>
          <w:b w:val="0"/>
          <w:bCs/>
          <w:color w:val="231F20"/>
          <w:sz w:val="32"/>
          <w:szCs w:val="32"/>
        </w:rPr>
        <w:t>・GB/T 5117 E5015 </w:t>
      </w:r>
    </w:p>
    <w:p w14:paraId="0B8D62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Style w:val="6"/>
          <w:rFonts w:hint="eastAsia" w:ascii="宋体" w:hAnsi="宋体" w:eastAsia="宋体" w:cs="宋体"/>
          <w:b w:val="0"/>
          <w:bCs/>
          <w:color w:val="231F20"/>
          <w:sz w:val="32"/>
          <w:szCs w:val="32"/>
        </w:rPr>
        <w:t>·AWS A5.1 E7015 </w:t>
      </w:r>
    </w:p>
    <w:p w14:paraId="325190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Style w:val="6"/>
          <w:rFonts w:hint="eastAsia" w:ascii="宋体" w:hAnsi="宋体" w:eastAsia="宋体" w:cs="宋体"/>
          <w:b w:val="0"/>
          <w:bCs/>
          <w:color w:val="231F20"/>
          <w:sz w:val="32"/>
          <w:szCs w:val="32"/>
        </w:rPr>
        <w:t>·ISO 2560-B-E49 15 A</w:t>
      </w:r>
    </w:p>
    <w:p w14:paraId="693FE1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Style w:val="6"/>
          <w:rFonts w:hint="eastAsia" w:ascii="宋体" w:hAnsi="宋体" w:eastAsia="宋体" w:cs="宋体"/>
          <w:sz w:val="32"/>
          <w:szCs w:val="32"/>
        </w:rPr>
        <w:t>2 产品说明</w:t>
      </w:r>
    </w:p>
    <w:p w14:paraId="029001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Style w:val="6"/>
          <w:rFonts w:hint="eastAsia" w:ascii="宋体" w:hAnsi="宋体" w:eastAsia="宋体" w:cs="宋体"/>
          <w:b w:val="0"/>
          <w:bCs/>
          <w:color w:val="231F20"/>
          <w:sz w:val="32"/>
          <w:szCs w:val="32"/>
        </w:rPr>
        <w:t>・J507 是低氢钠型</w:t>
      </w:r>
      <w:r>
        <w:rPr>
          <w:rFonts w:hint="eastAsia" w:ascii="宋体" w:hAnsi="宋体" w:eastAsia="宋体" w:cs="宋体"/>
          <w:b w:val="0"/>
          <w:bCs/>
          <w:color w:val="231F20"/>
          <w:sz w:val="32"/>
          <w:szCs w:val="32"/>
        </w:rPr>
        <w:t>碱性焊条</w:t>
      </w:r>
      <w:r>
        <w:rPr>
          <w:rStyle w:val="6"/>
          <w:rFonts w:hint="eastAsia" w:ascii="宋体" w:hAnsi="宋体" w:eastAsia="宋体" w:cs="宋体"/>
          <w:b w:val="0"/>
          <w:bCs/>
          <w:color w:val="231F20"/>
          <w:sz w:val="32"/>
          <w:szCs w:val="32"/>
        </w:rPr>
        <w:t>，用于全位置焊接，直流反接，电弧挺度好，不易产生</w:t>
      </w:r>
      <w:r>
        <w:rPr>
          <w:rFonts w:hint="eastAsia" w:ascii="宋体" w:hAnsi="宋体" w:eastAsia="宋体" w:cs="宋体"/>
          <w:b w:val="0"/>
          <w:bCs/>
          <w:color w:val="231F20"/>
          <w:sz w:val="32"/>
          <w:szCs w:val="32"/>
        </w:rPr>
        <w:t>磁偏吹</w:t>
      </w:r>
      <w:r>
        <w:rPr>
          <w:rStyle w:val="6"/>
          <w:rFonts w:hint="eastAsia" w:ascii="宋体" w:hAnsi="宋体" w:eastAsia="宋体" w:cs="宋体"/>
          <w:b w:val="0"/>
          <w:bCs/>
          <w:color w:val="231F20"/>
          <w:sz w:val="32"/>
          <w:szCs w:val="32"/>
        </w:rPr>
        <w:t>，焊缝成型细腻美观，飞溅小，脱渣容易，电弧稳定。 焊缝金属具有优良的力学性能和抗裂性能，抗低温冲击韧性好。</w:t>
      </w:r>
    </w:p>
    <w:p w14:paraId="5FCB10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Style w:val="6"/>
          <w:rFonts w:hint="eastAsia" w:ascii="宋体" w:hAnsi="宋体" w:eastAsia="宋体" w:cs="宋体"/>
          <w:b w:val="0"/>
          <w:bCs/>
          <w:color w:val="231F20"/>
          <w:sz w:val="32"/>
          <w:szCs w:val="32"/>
        </w:rPr>
        <w:t>・用于焊接重要的中碳钢和低合金钢结构(受压、动载)，如</w:t>
      </w:r>
      <w:r>
        <w:rPr>
          <w:rFonts w:hint="eastAsia" w:ascii="宋体" w:hAnsi="宋体" w:eastAsia="宋体" w:cs="宋体"/>
          <w:b w:val="0"/>
          <w:bCs/>
          <w:color w:val="231F20"/>
          <w:sz w:val="32"/>
          <w:szCs w:val="32"/>
        </w:rPr>
        <w:t>16Mn</w:t>
      </w:r>
      <w:r>
        <w:rPr>
          <w:rStyle w:val="6"/>
          <w:rFonts w:hint="eastAsia" w:ascii="宋体" w:hAnsi="宋体" w:eastAsia="宋体" w:cs="宋体"/>
          <w:b w:val="0"/>
          <w:bCs/>
          <w:color w:val="231F20"/>
          <w:sz w:val="32"/>
          <w:szCs w:val="32"/>
        </w:rPr>
        <w:t>、09Mn2Si、09Mn2V 和船舶用 A、B、D、E 级钢等，也用于厚板及可焊性较差的碳钢结构的焊接。</w:t>
      </w:r>
    </w:p>
    <w:p w14:paraId="2D4172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eastAsia" w:ascii="宋体" w:hAnsi="宋体" w:eastAsia="宋体" w:cs="宋体"/>
          <w:sz w:val="32"/>
          <w:szCs w:val="32"/>
        </w:rPr>
      </w:pPr>
      <w:r>
        <w:rPr>
          <w:rStyle w:val="6"/>
          <w:rFonts w:hint="eastAsia" w:ascii="宋体" w:hAnsi="宋体" w:eastAsia="宋体" w:cs="宋体"/>
          <w:sz w:val="32"/>
          <w:szCs w:val="32"/>
        </w:rPr>
        <w:t>3 主要化学成分</w:t>
      </w:r>
    </w:p>
    <w:p w14:paraId="4600CBD8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熔敷金属化学成分（质量分数）：%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1A03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D84B43"/>
          </w:tcPr>
          <w:p w14:paraId="71542546">
            <w:pPr>
              <w:widowControl w:val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shd w:val="clear" w:color="auto" w:fill="D84B43"/>
          </w:tcPr>
          <w:p w14:paraId="2CC8C09B">
            <w:pPr>
              <w:widowControl w:val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852" w:type="dxa"/>
            <w:shd w:val="clear" w:color="auto" w:fill="D84B43"/>
          </w:tcPr>
          <w:p w14:paraId="7D2866D9">
            <w:pPr>
              <w:widowControl w:val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Mn</w:t>
            </w:r>
          </w:p>
        </w:tc>
        <w:tc>
          <w:tcPr>
            <w:tcW w:w="852" w:type="dxa"/>
            <w:shd w:val="clear" w:color="auto" w:fill="D84B43"/>
          </w:tcPr>
          <w:p w14:paraId="3D25A22D">
            <w:pPr>
              <w:widowControl w:val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Si</w:t>
            </w:r>
          </w:p>
        </w:tc>
        <w:tc>
          <w:tcPr>
            <w:tcW w:w="852" w:type="dxa"/>
            <w:shd w:val="clear" w:color="auto" w:fill="D84B43"/>
          </w:tcPr>
          <w:p w14:paraId="533DD754">
            <w:pPr>
              <w:widowControl w:val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P</w:t>
            </w:r>
          </w:p>
        </w:tc>
        <w:tc>
          <w:tcPr>
            <w:tcW w:w="852" w:type="dxa"/>
            <w:shd w:val="clear" w:color="auto" w:fill="D84B43"/>
          </w:tcPr>
          <w:p w14:paraId="4B1F44EE">
            <w:pPr>
              <w:widowControl w:val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S</w:t>
            </w:r>
          </w:p>
        </w:tc>
        <w:tc>
          <w:tcPr>
            <w:tcW w:w="852" w:type="dxa"/>
            <w:shd w:val="clear" w:color="auto" w:fill="D84B43"/>
          </w:tcPr>
          <w:p w14:paraId="50E2D913">
            <w:pPr>
              <w:widowControl w:val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Cr</w:t>
            </w:r>
          </w:p>
        </w:tc>
        <w:tc>
          <w:tcPr>
            <w:tcW w:w="852" w:type="dxa"/>
            <w:shd w:val="clear" w:color="auto" w:fill="D84B43"/>
          </w:tcPr>
          <w:p w14:paraId="21FACF39">
            <w:pPr>
              <w:widowControl w:val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Mo</w:t>
            </w:r>
          </w:p>
        </w:tc>
        <w:tc>
          <w:tcPr>
            <w:tcW w:w="853" w:type="dxa"/>
            <w:shd w:val="clear" w:color="auto" w:fill="D84B43"/>
          </w:tcPr>
          <w:p w14:paraId="44792228">
            <w:pPr>
              <w:widowControl w:val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V</w:t>
            </w:r>
          </w:p>
        </w:tc>
        <w:tc>
          <w:tcPr>
            <w:tcW w:w="853" w:type="dxa"/>
            <w:shd w:val="clear" w:color="auto" w:fill="D84B43"/>
          </w:tcPr>
          <w:p w14:paraId="42AC3EC6">
            <w:pPr>
              <w:widowControl w:val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Ni</w:t>
            </w:r>
          </w:p>
        </w:tc>
      </w:tr>
      <w:tr w14:paraId="45CF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72A0EA8D">
            <w:pPr>
              <w:widowControl w:val="0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标准值</w:t>
            </w:r>
          </w:p>
        </w:tc>
        <w:tc>
          <w:tcPr>
            <w:tcW w:w="852" w:type="dxa"/>
          </w:tcPr>
          <w:p w14:paraId="5D465837">
            <w:pPr>
              <w:widowControl w:val="0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≤0.15</w:t>
            </w:r>
          </w:p>
        </w:tc>
        <w:tc>
          <w:tcPr>
            <w:tcW w:w="852" w:type="dxa"/>
          </w:tcPr>
          <w:p w14:paraId="2B518C64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≤1.6</w:t>
            </w:r>
          </w:p>
        </w:tc>
        <w:tc>
          <w:tcPr>
            <w:tcW w:w="852" w:type="dxa"/>
          </w:tcPr>
          <w:p w14:paraId="26A96775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≤0.9</w:t>
            </w:r>
          </w:p>
        </w:tc>
        <w:tc>
          <w:tcPr>
            <w:tcW w:w="852" w:type="dxa"/>
          </w:tcPr>
          <w:p w14:paraId="736BDABE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≤0.035</w:t>
            </w:r>
          </w:p>
        </w:tc>
        <w:tc>
          <w:tcPr>
            <w:tcW w:w="852" w:type="dxa"/>
          </w:tcPr>
          <w:p w14:paraId="5139ADA0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≤0.035</w:t>
            </w:r>
          </w:p>
        </w:tc>
        <w:tc>
          <w:tcPr>
            <w:tcW w:w="852" w:type="dxa"/>
          </w:tcPr>
          <w:p w14:paraId="51F07036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≤0.2</w:t>
            </w:r>
          </w:p>
        </w:tc>
        <w:tc>
          <w:tcPr>
            <w:tcW w:w="852" w:type="dxa"/>
          </w:tcPr>
          <w:p w14:paraId="73B939B7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≤0.3</w:t>
            </w:r>
          </w:p>
        </w:tc>
        <w:tc>
          <w:tcPr>
            <w:tcW w:w="853" w:type="dxa"/>
          </w:tcPr>
          <w:p w14:paraId="320118C9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≤0.08</w:t>
            </w:r>
          </w:p>
        </w:tc>
        <w:tc>
          <w:tcPr>
            <w:tcW w:w="853" w:type="dxa"/>
          </w:tcPr>
          <w:p w14:paraId="5658F94F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≤0.3</w:t>
            </w:r>
          </w:p>
        </w:tc>
      </w:tr>
      <w:tr w14:paraId="4C4C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2" w:type="dxa"/>
          </w:tcPr>
          <w:p w14:paraId="6180513E">
            <w:pPr>
              <w:widowControl w:val="0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例值</w:t>
            </w:r>
          </w:p>
        </w:tc>
        <w:tc>
          <w:tcPr>
            <w:tcW w:w="852" w:type="dxa"/>
          </w:tcPr>
          <w:p w14:paraId="00A52BAE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0.087</w:t>
            </w:r>
          </w:p>
        </w:tc>
        <w:tc>
          <w:tcPr>
            <w:tcW w:w="852" w:type="dxa"/>
          </w:tcPr>
          <w:p w14:paraId="09E47B92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1.12</w:t>
            </w:r>
          </w:p>
        </w:tc>
        <w:tc>
          <w:tcPr>
            <w:tcW w:w="852" w:type="dxa"/>
          </w:tcPr>
          <w:p w14:paraId="2D9F580B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0.58</w:t>
            </w:r>
          </w:p>
        </w:tc>
        <w:tc>
          <w:tcPr>
            <w:tcW w:w="852" w:type="dxa"/>
          </w:tcPr>
          <w:p w14:paraId="6681758C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0.021</w:t>
            </w:r>
          </w:p>
        </w:tc>
        <w:tc>
          <w:tcPr>
            <w:tcW w:w="852" w:type="dxa"/>
          </w:tcPr>
          <w:p w14:paraId="7940DE40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0.012</w:t>
            </w:r>
          </w:p>
        </w:tc>
        <w:tc>
          <w:tcPr>
            <w:tcW w:w="852" w:type="dxa"/>
          </w:tcPr>
          <w:p w14:paraId="02865221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0.028</w:t>
            </w:r>
          </w:p>
        </w:tc>
        <w:tc>
          <w:tcPr>
            <w:tcW w:w="852" w:type="dxa"/>
          </w:tcPr>
          <w:p w14:paraId="33F2CF73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0.007</w:t>
            </w:r>
          </w:p>
        </w:tc>
        <w:tc>
          <w:tcPr>
            <w:tcW w:w="853" w:type="dxa"/>
          </w:tcPr>
          <w:p w14:paraId="1C1FF250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0.016</w:t>
            </w:r>
          </w:p>
        </w:tc>
        <w:tc>
          <w:tcPr>
            <w:tcW w:w="853" w:type="dxa"/>
          </w:tcPr>
          <w:p w14:paraId="0F4A7164">
            <w:pPr>
              <w:widowControl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0.011</w:t>
            </w:r>
          </w:p>
        </w:tc>
      </w:tr>
    </w:tbl>
    <w:p w14:paraId="758C13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6"/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5AB9CA4">
      <w:pPr>
        <w:pStyle w:val="2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eastAsia="zh-CN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4 力学性能</w:t>
      </w:r>
      <w:r>
        <w:rPr>
          <w:rStyle w:val="6"/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eastAsia="zh-CN"/>
        </w:rPr>
        <w:t>。</w:t>
      </w:r>
    </w:p>
    <w:p w14:paraId="559EA574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熔敷金属力学性能：</w:t>
      </w:r>
    </w:p>
    <w:tbl>
      <w:tblPr>
        <w:tblStyle w:val="4"/>
        <w:tblW w:w="8401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006"/>
        <w:gridCol w:w="2016"/>
        <w:gridCol w:w="1402"/>
        <w:gridCol w:w="2058"/>
      </w:tblGrid>
      <w:tr w14:paraId="0A51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shd w:val="clear" w:color="auto" w:fill="D84B43"/>
          </w:tcPr>
          <w:p w14:paraId="052268C5">
            <w:pPr>
              <w:rPr>
                <w:rFonts w:hint="default"/>
                <w:b/>
                <w:bCs/>
                <w:color w:val="FFFFFF" w:themeColor="background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006" w:type="dxa"/>
            <w:shd w:val="clear" w:color="auto" w:fill="D84B43"/>
          </w:tcPr>
          <w:p w14:paraId="782AAF3E">
            <w:pPr>
              <w:jc w:val="center"/>
              <w:rPr>
                <w:rFonts w:hint="default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抗拉强度Rm（MPa）</w:t>
            </w:r>
          </w:p>
        </w:tc>
        <w:tc>
          <w:tcPr>
            <w:tcW w:w="2016" w:type="dxa"/>
            <w:shd w:val="clear" w:color="auto" w:fill="D84B43"/>
          </w:tcPr>
          <w:p w14:paraId="393A7E96">
            <w:pPr>
              <w:rPr>
                <w:rFonts w:hint="default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屈服强度ReL（MPa）</w:t>
            </w:r>
          </w:p>
        </w:tc>
        <w:tc>
          <w:tcPr>
            <w:tcW w:w="1402" w:type="dxa"/>
            <w:shd w:val="clear" w:color="auto" w:fill="D84B43"/>
          </w:tcPr>
          <w:p w14:paraId="170DB6D8">
            <w:pPr>
              <w:rPr>
                <w:rFonts w:hint="default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伸长率A(%)</w:t>
            </w:r>
          </w:p>
        </w:tc>
        <w:tc>
          <w:tcPr>
            <w:tcW w:w="2058" w:type="dxa"/>
            <w:shd w:val="clear" w:color="auto" w:fill="D84B43"/>
          </w:tcPr>
          <w:p w14:paraId="2DC3BA27">
            <w:pPr>
              <w:rPr>
                <w:rFonts w:hint="default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-30℃冲击功KV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(J)</w:t>
            </w:r>
          </w:p>
        </w:tc>
      </w:tr>
      <w:tr w14:paraId="0523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545CFF35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标准值</w:t>
            </w:r>
          </w:p>
        </w:tc>
        <w:tc>
          <w:tcPr>
            <w:tcW w:w="2006" w:type="dxa"/>
          </w:tcPr>
          <w:p w14:paraId="60D6F4CE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≥490</w:t>
            </w:r>
          </w:p>
        </w:tc>
        <w:tc>
          <w:tcPr>
            <w:tcW w:w="2016" w:type="dxa"/>
          </w:tcPr>
          <w:p w14:paraId="4D5221C5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≥400</w:t>
            </w:r>
          </w:p>
        </w:tc>
        <w:tc>
          <w:tcPr>
            <w:tcW w:w="1402" w:type="dxa"/>
          </w:tcPr>
          <w:p w14:paraId="4F623D95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≥22</w:t>
            </w:r>
          </w:p>
        </w:tc>
        <w:tc>
          <w:tcPr>
            <w:tcW w:w="2058" w:type="dxa"/>
          </w:tcPr>
          <w:p w14:paraId="64071D17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≥27</w:t>
            </w:r>
          </w:p>
        </w:tc>
      </w:tr>
      <w:tr w14:paraId="4BFE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78EED739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例值</w:t>
            </w:r>
          </w:p>
        </w:tc>
        <w:tc>
          <w:tcPr>
            <w:tcW w:w="2006" w:type="dxa"/>
          </w:tcPr>
          <w:p w14:paraId="0A202B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550</w:t>
            </w:r>
          </w:p>
        </w:tc>
        <w:tc>
          <w:tcPr>
            <w:tcW w:w="2016" w:type="dxa"/>
          </w:tcPr>
          <w:p w14:paraId="71523A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440</w:t>
            </w:r>
          </w:p>
        </w:tc>
        <w:tc>
          <w:tcPr>
            <w:tcW w:w="1402" w:type="dxa"/>
          </w:tcPr>
          <w:p w14:paraId="78C03E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2058" w:type="dxa"/>
          </w:tcPr>
          <w:p w14:paraId="594611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140</w:t>
            </w:r>
          </w:p>
        </w:tc>
      </w:tr>
    </w:tbl>
    <w:p w14:paraId="2539263B">
      <w:pPr>
        <w:pStyle w:val="2"/>
        <w:keepNext w:val="0"/>
        <w:keepLines w:val="0"/>
        <w:widowControl/>
        <w:suppressLineNumbers w:val="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Style w:val="6"/>
          <w:rFonts w:hint="eastAsia" w:asciiTheme="majorEastAsia" w:hAnsiTheme="majorEastAsia" w:eastAsiaTheme="majorEastAsia" w:cstheme="majorEastAsia"/>
          <w:sz w:val="32"/>
          <w:szCs w:val="32"/>
        </w:rPr>
        <w:t>5 焊接位置</w:t>
      </w:r>
    </w:p>
    <w:p w14:paraId="4B0A846C">
      <w:pPr>
        <w:pStyle w:val="2"/>
        <w:keepNext w:val="0"/>
        <w:keepLines w:val="0"/>
        <w:widowControl/>
        <w:suppressLineNumbers w:val="0"/>
        <w:rPr>
          <w:rStyle w:val="6"/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</w:pPr>
      <w:r>
        <w:rPr>
          <w:rStyle w:val="6"/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·全位置焊接</w:t>
      </w:r>
    </w:p>
    <w:p w14:paraId="47B790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drawing>
          <wp:inline distT="0" distB="0" distL="114300" distR="114300">
            <wp:extent cx="3571875" cy="771525"/>
            <wp:effectExtent l="0" t="0" r="9525" b="9525"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5F6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</w:pPr>
      <w:r>
        <w:rPr>
          <w:rStyle w:val="6"/>
          <w:rFonts w:hint="eastAsia" w:asciiTheme="majorEastAsia" w:hAnsiTheme="majorEastAsia" w:eastAsiaTheme="majorEastAsia" w:cstheme="majorEastAsia"/>
          <w:sz w:val="32"/>
          <w:szCs w:val="32"/>
        </w:rPr>
        <w:t>6 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  <w:t>熔敷金属</w:t>
      </w:r>
      <w:r>
        <w:rPr>
          <w:rStyle w:val="6"/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 </w:t>
      </w:r>
      <w:r>
        <w:rPr>
          <w:rStyle w:val="6"/>
          <w:rFonts w:hint="eastAsia" w:asciiTheme="majorEastAsia" w:hAnsiTheme="majorEastAsia" w:eastAsiaTheme="majorEastAsia" w:cstheme="majorEastAsia"/>
          <w:b w:val="0"/>
          <w:bCs/>
          <w:color w:val="000000"/>
          <w:sz w:val="32"/>
          <w:szCs w:val="32"/>
        </w:rPr>
        <w:t>X 射线探伤要求：Ⅰ级</w:t>
      </w:r>
    </w:p>
    <w:p w14:paraId="39B61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焊接工艺</w:t>
      </w:r>
    </w:p>
    <w:p w14:paraId="65DFFA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1 焊前准备</w:t>
      </w:r>
    </w:p>
    <w:p w14:paraId="6DCEE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</w:pPr>
      <w:r>
        <w:rPr>
          <w:rStyle w:val="6"/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（1）焊前焊条必须经350°C烘焙1小时，随烘随用。          </w:t>
      </w:r>
    </w:p>
    <w:p w14:paraId="35C85C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</w:pPr>
      <w:r>
        <w:rPr>
          <w:rStyle w:val="6"/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（2）焊前必须对焊件清除锈、油、水分等杂质。</w:t>
      </w:r>
    </w:p>
    <w:p w14:paraId="691830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2 </w:t>
      </w:r>
      <w:r>
        <w:rPr>
          <w:rStyle w:val="6"/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焊接参数</w:t>
      </w:r>
    </w:p>
    <w:p w14:paraId="6F3FB003">
      <w:pP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推荐焊接参数（DC</w:t>
      </w:r>
      <w:r>
        <w:rPr>
          <w:rFonts w:hint="eastAsia" w:ascii="黑体" w:hAnsi="黑体" w:eastAsia="黑体" w:cs="黑体"/>
          <w:b/>
          <w:bCs/>
          <w:sz w:val="28"/>
          <w:szCs w:val="28"/>
          <w:vertAlign w:val="superscript"/>
          <w:lang w:val="en-US" w:eastAsia="zh-CN"/>
        </w:rPr>
        <w:t>+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）：</w:t>
      </w:r>
    </w:p>
    <w:tbl>
      <w:tblPr>
        <w:tblStyle w:val="4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20"/>
        <w:gridCol w:w="1680"/>
        <w:gridCol w:w="1260"/>
        <w:gridCol w:w="1455"/>
        <w:gridCol w:w="1650"/>
      </w:tblGrid>
      <w:tr w14:paraId="1A18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gridSpan w:val="2"/>
            <w:shd w:val="clear" w:color="auto" w:fill="D84B43"/>
            <w:vAlign w:val="center"/>
          </w:tcPr>
          <w:p w14:paraId="2B6EB253">
            <w:p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直径及长度（mm）</w:t>
            </w:r>
          </w:p>
        </w:tc>
        <w:tc>
          <w:tcPr>
            <w:tcW w:w="1680" w:type="dxa"/>
            <w:shd w:val="clear" w:color="auto" w:fill="D84B43"/>
            <w:vAlign w:val="center"/>
          </w:tcPr>
          <w:p w14:paraId="421D540B">
            <w:p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/>
              </w:rPr>
              <w:t>⌀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2.5*350</w:t>
            </w:r>
          </w:p>
        </w:tc>
        <w:tc>
          <w:tcPr>
            <w:tcW w:w="1260" w:type="dxa"/>
            <w:shd w:val="clear" w:color="auto" w:fill="D84B43"/>
            <w:vAlign w:val="center"/>
          </w:tcPr>
          <w:p w14:paraId="7DD277B8">
            <w:p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/>
              </w:rPr>
              <w:t>⌀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3.2*350</w:t>
            </w:r>
          </w:p>
        </w:tc>
        <w:tc>
          <w:tcPr>
            <w:tcW w:w="1455" w:type="dxa"/>
            <w:shd w:val="clear" w:color="auto" w:fill="D84B43"/>
            <w:vAlign w:val="center"/>
          </w:tcPr>
          <w:p w14:paraId="1FCA34A1">
            <w:p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/>
              </w:rPr>
              <w:t>⌀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4.0*400</w:t>
            </w:r>
          </w:p>
        </w:tc>
        <w:tc>
          <w:tcPr>
            <w:tcW w:w="1650" w:type="dxa"/>
            <w:shd w:val="clear" w:color="auto" w:fill="D84B43"/>
            <w:vAlign w:val="center"/>
          </w:tcPr>
          <w:p w14:paraId="45C09B99">
            <w:p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/>
              </w:rPr>
              <w:t>⌀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5.0*500</w:t>
            </w:r>
          </w:p>
        </w:tc>
      </w:tr>
      <w:tr w14:paraId="5940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3DEE490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电流（A）</w:t>
            </w:r>
          </w:p>
        </w:tc>
        <w:tc>
          <w:tcPr>
            <w:tcW w:w="1420" w:type="dxa"/>
            <w:vAlign w:val="center"/>
          </w:tcPr>
          <w:p w14:paraId="6C5063B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平、横焊</w:t>
            </w:r>
          </w:p>
        </w:tc>
        <w:tc>
          <w:tcPr>
            <w:tcW w:w="1680" w:type="dxa"/>
            <w:vAlign w:val="center"/>
          </w:tcPr>
          <w:p w14:paraId="46AD1ACA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70-100</w:t>
            </w:r>
          </w:p>
        </w:tc>
        <w:tc>
          <w:tcPr>
            <w:tcW w:w="1260" w:type="dxa"/>
            <w:vAlign w:val="center"/>
          </w:tcPr>
          <w:p w14:paraId="52D2E7C1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100-140</w:t>
            </w:r>
          </w:p>
        </w:tc>
        <w:tc>
          <w:tcPr>
            <w:tcW w:w="1455" w:type="dxa"/>
            <w:vAlign w:val="center"/>
          </w:tcPr>
          <w:p w14:paraId="25C65B82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140-180</w:t>
            </w:r>
          </w:p>
        </w:tc>
        <w:tc>
          <w:tcPr>
            <w:tcW w:w="1650" w:type="dxa"/>
            <w:vAlign w:val="center"/>
          </w:tcPr>
          <w:p w14:paraId="2E3C8FA8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180-220</w:t>
            </w:r>
          </w:p>
        </w:tc>
      </w:tr>
      <w:tr w14:paraId="76DC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7D6C30AF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1A92ECD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立、仰焊</w:t>
            </w:r>
          </w:p>
        </w:tc>
        <w:tc>
          <w:tcPr>
            <w:tcW w:w="1680" w:type="dxa"/>
            <w:vAlign w:val="center"/>
          </w:tcPr>
          <w:p w14:paraId="557A3B1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65-95</w:t>
            </w:r>
          </w:p>
        </w:tc>
        <w:tc>
          <w:tcPr>
            <w:tcW w:w="1260" w:type="dxa"/>
            <w:vAlign w:val="center"/>
          </w:tcPr>
          <w:p w14:paraId="2BA35B3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95-135</w:t>
            </w:r>
          </w:p>
        </w:tc>
        <w:tc>
          <w:tcPr>
            <w:tcW w:w="1455" w:type="dxa"/>
            <w:vAlign w:val="center"/>
          </w:tcPr>
          <w:p w14:paraId="1BE5C60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135-175</w:t>
            </w:r>
          </w:p>
        </w:tc>
        <w:tc>
          <w:tcPr>
            <w:tcW w:w="1650" w:type="dxa"/>
            <w:vAlign w:val="center"/>
          </w:tcPr>
          <w:p w14:paraId="0637D11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170-210</w:t>
            </w:r>
          </w:p>
        </w:tc>
      </w:tr>
    </w:tbl>
    <w:p w14:paraId="37286DA6">
      <w:pPr>
        <w:keepNext w:val="0"/>
        <w:keepLines w:val="0"/>
        <w:widowControl/>
        <w:suppressLineNumbers w:val="0"/>
        <w:jc w:val="both"/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 w:themeColor="text1"/>
          <w:spacing w:val="45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shd w:val="clear" w:fill="FFFFFF"/>
        </w:rPr>
        <w:t>注：以上参数仅为参考，需根据母材品种、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2"/>
          <w:szCs w:val="22"/>
          <w:shd w:val="clear" w:fill="FFFFFF"/>
        </w:rPr>
        <w:t>焊接设备</w:t>
      </w:r>
      <w:r>
        <w:rPr>
          <w:rStyle w:val="6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2"/>
          <w:szCs w:val="22"/>
          <w:shd w:val="clear" w:fill="FFFFFF"/>
        </w:rPr>
        <w:t>等实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shd w:val="clear" w:fill="FFFFFF"/>
        </w:rPr>
        <w:t>际情况调整。</w:t>
      </w:r>
    </w:p>
    <w:p w14:paraId="1C29FA48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color w:val="000000" w:themeColor="text1"/>
          <w:spacing w:val="45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产品证书</w:t>
      </w:r>
    </w:p>
    <w:p w14:paraId="72B1243F">
      <w:pPr>
        <w:keepNext w:val="0"/>
        <w:keepLines w:val="0"/>
        <w:widowControl/>
        <w:suppressLineNumbers w:val="0"/>
        <w:jc w:val="left"/>
      </w:pPr>
    </w:p>
    <w:p w14:paraId="62B0A6CA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</w:p>
    <w:p w14:paraId="02F981B7"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10160</wp:posOffset>
                </wp:positionV>
                <wp:extent cx="2247900" cy="3001645"/>
                <wp:effectExtent l="4445" t="4445" r="14605" b="228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00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DD55A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44700" cy="2891155"/>
                                  <wp:effectExtent l="0" t="0" r="12700" b="4445"/>
                                  <wp:docPr id="17" name="图片 17" descr="微信图片_20260105164902_515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图片 17" descr="微信图片_20260105164902_515_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4700" cy="2891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65pt;margin-top:0.8pt;height:236.35pt;width:177pt;z-index:251660288;mso-width-relative:page;mso-height-relative:page;" fillcolor="#FFFFFF [3201]" filled="t" stroked="t" coordsize="21600,21600" o:gfxdata="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4tGsr9UAAAAJ&#10;AQAADwAAAAAAAAABACAAAAAiAAAAZHJzL2Rvd25yZXYueG1sUEsBAhQAFAAAAAgAh07iQM3R0TZY&#10;AgAAug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04DD55A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044700" cy="2891155"/>
                            <wp:effectExtent l="0" t="0" r="12700" b="4445"/>
                            <wp:docPr id="17" name="图片 17" descr="微信图片_20260105164902_515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图片 17" descr="微信图片_20260105164902_515_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4700" cy="2891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69215</wp:posOffset>
                </wp:positionV>
                <wp:extent cx="2247900" cy="2979420"/>
                <wp:effectExtent l="4445" t="4445" r="14605" b="698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3150" y="1801495"/>
                          <a:ext cx="2247900" cy="297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CAD72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57400" cy="2911475"/>
                                  <wp:effectExtent l="0" t="0" r="0" b="3175"/>
                                  <wp:docPr id="15" name="图片 15" descr="微信图片_20260104100518_484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 descr="微信图片_20260104100518_484_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7400" cy="2911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5.45pt;height:234.6pt;width:177pt;z-index:251659264;mso-width-relative:page;mso-height-relative:page;" fillcolor="#FFFFFF [3201]" filled="t" stroked="t" coordsize="21600,21600" o:gfxdata="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dU0mJ1gAAAAkBAAAPAAAAAAAAAAEAIAAAACIAAABkcnMvZG93bnJldi54bWxQSwECFAAU&#10;AAAACACHTuJA+Gdxc2UCAADE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3CAD72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057400" cy="2911475"/>
                            <wp:effectExtent l="0" t="0" r="0" b="3175"/>
                            <wp:docPr id="15" name="图片 15" descr="微信图片_20260104100518_484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 descr="微信图片_20260104100518_484_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7400" cy="2911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6DD7B5"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3209290</wp:posOffset>
                </wp:positionV>
                <wp:extent cx="2247900" cy="3023235"/>
                <wp:effectExtent l="4445" t="4445" r="14605" b="2032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02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0D7D6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09140" cy="2843530"/>
                                  <wp:effectExtent l="0" t="0" r="10160" b="13970"/>
                                  <wp:docPr id="19" name="图片 19" descr="微信图片_20260105164905_517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9" descr="微信图片_20260105164905_517_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9140" cy="2843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85pt;margin-top:252.7pt;height:238.05pt;width:177pt;z-index:251662336;mso-width-relative:page;mso-height-relative:page;" fillcolor="#FFFFFF [3201]" filled="t" stroked="t" coordsize="21600,21600" o:gfxdata="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3enRfY&#10;AAAACwEAAA8AAAAAAAAAAQAgAAAAIgAAAGRycy9kb3ducmV2LnhtbFBLAQIUABQAAAAIAIdO4kBB&#10;Gkj6WQIAALo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1D0D7D6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009140" cy="2843530"/>
                            <wp:effectExtent l="0" t="0" r="10160" b="13970"/>
                            <wp:docPr id="19" name="图片 19" descr="微信图片_20260105164905_517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9" descr="微信图片_20260105164905_517_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9140" cy="2843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3187065</wp:posOffset>
                </wp:positionV>
                <wp:extent cx="2247900" cy="2990215"/>
                <wp:effectExtent l="4445" t="4445" r="14605" b="1524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99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2A4FE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77085" cy="2936875"/>
                                  <wp:effectExtent l="0" t="0" r="18415" b="15875"/>
                                  <wp:docPr id="18" name="图片 18" descr="微信图片_20260105164903_516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图片 18" descr="微信图片_20260105164903_516_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7085" cy="2936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9pt;margin-top:250.95pt;height:235.45pt;width:177pt;z-index:251661312;mso-width-relative:page;mso-height-relative:page;" fillcolor="#FFFFFF [3201]" filled="t" stroked="t" coordsize="21600,21600" o:gfxdata="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fkQotgA&#10;AAAKAQAADwAAAAAAAAABACAAAAAiAAAAZHJzL2Rvd25yZXYueG1sUEsBAhQAFAAAAAgAh07iQOik&#10;cMpYAgAAugQAAA4AAAAAAAAAAQAgAAAAJ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A52A4FE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077085" cy="2936875"/>
                            <wp:effectExtent l="0" t="0" r="18415" b="15875"/>
                            <wp:docPr id="18" name="图片 18" descr="微信图片_20260105164903_516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图片 18" descr="微信图片_20260105164903_516_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7085" cy="2936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688496">
      <w:pPr>
        <w:bidi w:val="0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 w14:paraId="03121B18">
      <w:pPr>
        <w:bidi w:val="0"/>
        <w:rPr>
          <w:rFonts w:hint="eastAsia"/>
          <w:lang w:val="en-US" w:eastAsia="zh-CN"/>
        </w:rPr>
      </w:pPr>
    </w:p>
    <w:p w14:paraId="2DC19380">
      <w:pPr>
        <w:bidi w:val="0"/>
        <w:rPr>
          <w:rFonts w:hint="eastAsia"/>
          <w:lang w:val="en-US" w:eastAsia="zh-CN"/>
        </w:rPr>
      </w:pPr>
    </w:p>
    <w:p w14:paraId="79D5B30D">
      <w:pPr>
        <w:bidi w:val="0"/>
        <w:rPr>
          <w:rFonts w:hint="eastAsia"/>
          <w:lang w:val="en-US" w:eastAsia="zh-CN"/>
        </w:rPr>
      </w:pPr>
    </w:p>
    <w:p w14:paraId="7C041B9A">
      <w:pPr>
        <w:bidi w:val="0"/>
        <w:rPr>
          <w:rFonts w:hint="eastAsia"/>
          <w:lang w:val="en-US" w:eastAsia="zh-CN"/>
        </w:rPr>
      </w:pPr>
    </w:p>
    <w:p w14:paraId="1D587128">
      <w:pPr>
        <w:bidi w:val="0"/>
        <w:rPr>
          <w:rFonts w:hint="eastAsia"/>
          <w:lang w:val="en-US" w:eastAsia="zh-CN"/>
        </w:rPr>
      </w:pPr>
    </w:p>
    <w:p w14:paraId="7E18E074">
      <w:pPr>
        <w:bidi w:val="0"/>
        <w:rPr>
          <w:rFonts w:hint="eastAsia"/>
          <w:lang w:val="en-US" w:eastAsia="zh-CN"/>
        </w:rPr>
      </w:pPr>
    </w:p>
    <w:p w14:paraId="48EEE829">
      <w:pPr>
        <w:bidi w:val="0"/>
        <w:rPr>
          <w:rFonts w:hint="eastAsia"/>
          <w:lang w:val="en-US" w:eastAsia="zh-CN"/>
        </w:rPr>
      </w:pPr>
    </w:p>
    <w:p w14:paraId="13B78FB7">
      <w:pPr>
        <w:bidi w:val="0"/>
        <w:rPr>
          <w:rFonts w:hint="eastAsia"/>
          <w:lang w:val="en-US" w:eastAsia="zh-CN"/>
        </w:rPr>
      </w:pPr>
    </w:p>
    <w:p w14:paraId="780213D6">
      <w:pPr>
        <w:bidi w:val="0"/>
        <w:rPr>
          <w:rFonts w:hint="eastAsia"/>
          <w:lang w:val="en-US" w:eastAsia="zh-CN"/>
        </w:rPr>
      </w:pPr>
    </w:p>
    <w:p w14:paraId="45CC9406">
      <w:pPr>
        <w:bidi w:val="0"/>
        <w:rPr>
          <w:rFonts w:hint="eastAsia"/>
          <w:lang w:val="en-US" w:eastAsia="zh-CN"/>
        </w:rPr>
      </w:pPr>
    </w:p>
    <w:p w14:paraId="0D0C9DAB">
      <w:pPr>
        <w:bidi w:val="0"/>
        <w:rPr>
          <w:rFonts w:hint="eastAsia"/>
          <w:lang w:val="en-US" w:eastAsia="zh-CN"/>
        </w:rPr>
      </w:pPr>
    </w:p>
    <w:p w14:paraId="23E805A2">
      <w:pPr>
        <w:bidi w:val="0"/>
        <w:rPr>
          <w:rFonts w:hint="eastAsia"/>
          <w:lang w:val="en-US" w:eastAsia="zh-CN"/>
        </w:rPr>
      </w:pPr>
    </w:p>
    <w:p w14:paraId="036DC7F2">
      <w:pPr>
        <w:bidi w:val="0"/>
        <w:rPr>
          <w:rFonts w:hint="eastAsia"/>
          <w:lang w:val="en-US" w:eastAsia="zh-CN"/>
        </w:rPr>
      </w:pPr>
    </w:p>
    <w:p w14:paraId="0FACD54A">
      <w:pPr>
        <w:bidi w:val="0"/>
        <w:rPr>
          <w:rFonts w:hint="eastAsia"/>
          <w:lang w:val="en-US" w:eastAsia="zh-CN"/>
        </w:rPr>
      </w:pPr>
    </w:p>
    <w:p w14:paraId="78D75207">
      <w:pPr>
        <w:bidi w:val="0"/>
        <w:rPr>
          <w:rFonts w:hint="eastAsia"/>
          <w:lang w:val="en-US" w:eastAsia="zh-CN"/>
        </w:rPr>
      </w:pPr>
    </w:p>
    <w:p w14:paraId="5CCCC05F">
      <w:pPr>
        <w:bidi w:val="0"/>
        <w:rPr>
          <w:rFonts w:hint="eastAsia"/>
          <w:lang w:val="en-US" w:eastAsia="zh-CN"/>
        </w:rPr>
      </w:pPr>
    </w:p>
    <w:p w14:paraId="0D00BA8B">
      <w:pPr>
        <w:bidi w:val="0"/>
        <w:rPr>
          <w:rFonts w:hint="eastAsia"/>
          <w:lang w:val="en-US" w:eastAsia="zh-CN"/>
        </w:rPr>
      </w:pPr>
    </w:p>
    <w:p w14:paraId="6A6D5BC2">
      <w:pPr>
        <w:bidi w:val="0"/>
        <w:rPr>
          <w:rFonts w:hint="eastAsia"/>
          <w:lang w:val="en-US" w:eastAsia="zh-CN"/>
        </w:rPr>
      </w:pPr>
    </w:p>
    <w:p w14:paraId="779980A6">
      <w:pPr>
        <w:bidi w:val="0"/>
        <w:rPr>
          <w:rFonts w:hint="eastAsia"/>
          <w:lang w:val="en-US" w:eastAsia="zh-CN"/>
        </w:rPr>
      </w:pPr>
    </w:p>
    <w:p w14:paraId="5C8FAFDC">
      <w:pPr>
        <w:bidi w:val="0"/>
        <w:rPr>
          <w:rFonts w:hint="eastAsia"/>
          <w:lang w:val="en-US" w:eastAsia="zh-CN"/>
        </w:rPr>
      </w:pPr>
    </w:p>
    <w:p w14:paraId="392D18C4">
      <w:pPr>
        <w:bidi w:val="0"/>
        <w:rPr>
          <w:rFonts w:hint="eastAsia"/>
          <w:lang w:val="en-US" w:eastAsia="zh-CN"/>
        </w:rPr>
      </w:pPr>
    </w:p>
    <w:p w14:paraId="415A8FFF">
      <w:pPr>
        <w:bidi w:val="0"/>
        <w:rPr>
          <w:rFonts w:hint="eastAsia"/>
          <w:lang w:val="en-US" w:eastAsia="zh-CN"/>
        </w:rPr>
      </w:pPr>
    </w:p>
    <w:p w14:paraId="5A0AA8BA">
      <w:pPr>
        <w:bidi w:val="0"/>
        <w:rPr>
          <w:rFonts w:hint="eastAsia"/>
          <w:lang w:val="en-US" w:eastAsia="zh-CN"/>
        </w:rPr>
      </w:pPr>
    </w:p>
    <w:p w14:paraId="616C3124">
      <w:pPr>
        <w:tabs>
          <w:tab w:val="left" w:pos="831"/>
        </w:tabs>
        <w:bidi w:val="0"/>
        <w:jc w:val="left"/>
        <w:rPr>
          <w:rFonts w:hint="eastAsia"/>
          <w:lang w:val="en-US" w:eastAsia="zh-CN"/>
        </w:rPr>
      </w:pPr>
    </w:p>
    <w:p w14:paraId="235854CF">
      <w:pPr>
        <w:tabs>
          <w:tab w:val="left" w:pos="831"/>
        </w:tabs>
        <w:bidi w:val="0"/>
        <w:jc w:val="center"/>
        <w:rPr>
          <w:rStyle w:val="6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000000" w:themeColor="text1"/>
          <w:spacing w:val="45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p w14:paraId="708C9E98">
      <w:pPr>
        <w:tabs>
          <w:tab w:val="left" w:pos="831"/>
        </w:tabs>
        <w:bidi w:val="0"/>
        <w:jc w:val="center"/>
        <w:rPr>
          <w:rStyle w:val="6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000000" w:themeColor="text1"/>
          <w:spacing w:val="45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p w14:paraId="02FAE77E">
      <w:pPr>
        <w:tabs>
          <w:tab w:val="left" w:pos="831"/>
        </w:tabs>
        <w:bidi w:val="0"/>
        <w:jc w:val="center"/>
        <w:rPr>
          <w:rStyle w:val="6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000000" w:themeColor="text1"/>
          <w:spacing w:val="45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p w14:paraId="07F3D3B6">
      <w:pPr>
        <w:tabs>
          <w:tab w:val="left" w:pos="831"/>
        </w:tabs>
        <w:bidi w:val="0"/>
        <w:jc w:val="center"/>
        <w:rPr>
          <w:rStyle w:val="6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000000" w:themeColor="text1"/>
          <w:spacing w:val="45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000000" w:themeColor="text1"/>
          <w:spacing w:val="45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产品保存</w:t>
      </w:r>
    </w:p>
    <w:p w14:paraId="0D2335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spacing w:val="8"/>
          <w:sz w:val="30"/>
          <w:szCs w:val="30"/>
        </w:rPr>
      </w:pPr>
      <w:r>
        <w:rPr>
          <w:rStyle w:val="6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spacing w:val="8"/>
          <w:sz w:val="30"/>
          <w:szCs w:val="30"/>
          <w:shd w:val="clear" w:fill="FFFFFF"/>
        </w:rPr>
        <w:t>1. 未开封焊条存放于温度≥5℃、湿度≤60% 的干燥库房，离地墙≥300mm，分类码放。</w:t>
      </w:r>
    </w:p>
    <w:p w14:paraId="37BF80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spacing w:val="8"/>
          <w:sz w:val="30"/>
          <w:szCs w:val="30"/>
        </w:rPr>
      </w:pPr>
      <w:r>
        <w:rPr>
          <w:rStyle w:val="6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spacing w:val="8"/>
          <w:sz w:val="30"/>
          <w:szCs w:val="30"/>
          <w:shd w:val="clear" w:fill="FFFFFF"/>
        </w:rPr>
        <w:t>2. 开封后剩余焊条装入密封防潮桶，若发现药皮吸潮、出现锈裂，严禁直接使用。</w:t>
      </w:r>
    </w:p>
    <w:p w14:paraId="6B9EBC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spacing w:val="8"/>
          <w:sz w:val="30"/>
          <w:szCs w:val="30"/>
        </w:rPr>
      </w:pPr>
      <w:r>
        <w:rPr>
          <w:rStyle w:val="6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spacing w:val="8"/>
          <w:sz w:val="30"/>
          <w:szCs w:val="30"/>
          <w:shd w:val="clear" w:fill="FFFFFF"/>
        </w:rPr>
        <w:t>3. 焊前350-400℃恒温1-2小时 烘烤，保温筒 100-150℃ 随取随用，重复烘烤不宜超2次。</w:t>
      </w:r>
    </w:p>
    <w:p w14:paraId="31D3B0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spacing w:val="8"/>
          <w:sz w:val="30"/>
          <w:szCs w:val="30"/>
        </w:rPr>
      </w:pPr>
      <w:r>
        <w:rPr>
          <w:rStyle w:val="6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spacing w:val="8"/>
          <w:sz w:val="30"/>
          <w:szCs w:val="30"/>
          <w:shd w:val="clear" w:fill="FFFFFF"/>
        </w:rPr>
        <w:t>4. 运输、储存应当防雨防潮，避免包装破损，导致药皮受潮。</w:t>
      </w:r>
    </w:p>
    <w:p w14:paraId="2C1D2DBB">
      <w:pPr>
        <w:tabs>
          <w:tab w:val="left" w:pos="831"/>
        </w:tabs>
        <w:bidi w:val="0"/>
        <w:jc w:val="left"/>
        <w:rPr>
          <w:rStyle w:val="6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000000" w:themeColor="text1"/>
          <w:spacing w:val="45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47EFC"/>
    <w:rsid w:val="2D3406CB"/>
    <w:rsid w:val="4B086127"/>
    <w:rsid w:val="539F032F"/>
    <w:rsid w:val="5C321615"/>
    <w:rsid w:val="7248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521</Words>
  <Characters>661</Characters>
  <Lines>0</Lines>
  <Paragraphs>0</Paragraphs>
  <TotalTime>2</TotalTime>
  <ScaleCrop>false</ScaleCrop>
  <LinksUpToDate>false</LinksUpToDate>
  <CharactersWithSpaces>703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2026-01-28T00:20:00Z</dcterms:created>
  <dc:creator>帅哥阿焱</dc:creator>
  <cp:lastModifiedBy>花好月圆</cp:lastModifiedBy>
  <dcterms:modified xsi:type="dcterms:W3CDTF">2026-01-28T05:12:20Z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eyJoZGlkIjoiOTI4MzA4NDc5ZWMyMDU5NjI5MTYyODU3ZmVkNzM0ODMiLCJ1c2VySWQiOiIxMTMxMzQwNzkyIn0=</vt:lpwstr>
  </property>
  <property fmtid="{D5CDD505-2E9C-101B-9397-08002B2CF9AE}" pid="4" name="ICV">
    <vt:lpwstr>34CE1851945C4536AEC48FC54FF8B7C0_12</vt:lpwstr>
  </property>
</Properties>
</file>